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00" w:beforeAutospacing="1" w:after="100" w:afterAutospacing="1" w:line="240" w:lineRule="auto"/>
        <w:ind w:firstLine="700" w:firstLineChars="0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>
      <w:pPr>
        <w:shd w:val="clear" w:color="auto" w:fill="FFFFFF"/>
        <w:spacing w:before="100" w:beforeAutospacing="1" w:after="100" w:afterAutospacing="1" w:line="240" w:lineRule="auto"/>
        <w:ind w:firstLine="700" w:firstLineChars="0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правилах и сроках госпитализации</w:t>
      </w:r>
    </w:p>
    <w:p>
      <w:pPr>
        <w:shd w:val="clear" w:color="auto" w:fill="FFFFFF"/>
        <w:spacing w:before="100" w:beforeAutospacing="1" w:after="100" w:afterAutospacing="1" w:line="240" w:lineRule="auto"/>
        <w:ind w:firstLine="700" w:firstLineChars="0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Направление на плановую госпитализацию пациентов, нуждающихся в стационарном лечении, осуществляется после предварительного обследования пациентов в установленном порядке. Срок ожидания оказания специализированной, за исключением высокотехнологичной, медицинской помощи в стационарных условиях в плановой форме составляет не более 30 дней с момента выдачи лечащим врачом направления на госпитализацию. 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Экстренная госпитализация пациентов с острой патологией осуществляется с привлечением сил и средств станции скорой медицинской помощи. 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E44B0"/>
    <w:rsid w:val="00483032"/>
    <w:rsid w:val="004E44B0"/>
    <w:rsid w:val="4F47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basedOn w:val="1"/>
    <w:next w:val="1"/>
    <w:link w:val="6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">
    <w:name w:val="Заголовок 3 Знак"/>
    <w:basedOn w:val="4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860</Words>
  <Characters>4905</Characters>
  <Lines>40</Lines>
  <Paragraphs>11</Paragraphs>
  <TotalTime>5</TotalTime>
  <ScaleCrop>false</ScaleCrop>
  <LinksUpToDate>false</LinksUpToDate>
  <CharactersWithSpaces>5754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2017-05-19T05:21:00Z</dcterms:created>
  <dc:creator>Окорочкова</dc:creator>
  <cp:lastModifiedBy>user</cp:lastModifiedBy>
  <dcterms:modified xsi:type="dcterms:W3CDTF">2018-12-17T06:10:18Z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